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2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600 LPH Submersible Aquarium Fountain Pond Water Pump Fish Tank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Active Aqua 600L/H Submersible Water Pump - Hydroponic Aquarium Pond Fountain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600L/H Submersible Water Pump Hydroponic for Aquarium Rockery Fountain Fish Pond Tank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373B54">
        <w:rPr>
          <w:rFonts w:ascii="Times New Roman" w:hAnsi="Times New Roman" w:cs="Times New Roman"/>
          <w:sz w:val="24"/>
          <w:szCs w:val="24"/>
        </w:rPr>
        <w:t>00L/H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3B54">
        <w:rPr>
          <w:rFonts w:ascii="Times New Roman" w:hAnsi="Times New Roman" w:cs="Times New Roman"/>
          <w:sz w:val="24"/>
          <w:szCs w:val="24"/>
        </w:rPr>
        <w:t>Pumps Submersible Hydroponic for Aquarium Rockery Fountain Fish Pond Tank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73B54">
        <w:rPr>
          <w:rFonts w:ascii="Times New Roman" w:hAnsi="Times New Roman" w:cs="Times New Roman"/>
          <w:b/>
          <w:sz w:val="24"/>
          <w:szCs w:val="24"/>
        </w:rPr>
        <w:t>Description :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This submersible pump is designed for reliability and ultra-quiet operation to provide years of service.  It is anti-corrosive, acid-resisting and durable. This submersible water pump is great for fresh/salt water aquarium, fountains, spout and hydroponic systems.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73B54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-Completely submersible pump.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-Extremely quiet operation.  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-Adjustable flow rate.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-Suction cups to fit any aquariums.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-Long lasting wear proof stainless steel shaft.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-Suitable for fresh and sea water aquarium.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-Saving Power and durable.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 xml:space="preserve">-Safety and corrosion preventive 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-Cable length about1.1m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-Max permitted fluid temperature: 35</w:t>
      </w:r>
      <w:r w:rsidRPr="00373B54">
        <w:rPr>
          <w:rFonts w:ascii="Times New Roman" w:cs="Times New Roman"/>
          <w:sz w:val="24"/>
          <w:szCs w:val="24"/>
        </w:rPr>
        <w:t>℃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-Plug: UK-220-240V /50HZ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73B54">
        <w:rPr>
          <w:rFonts w:ascii="Times New Roman" w:hAnsi="Times New Roman" w:cs="Times New Roman"/>
          <w:b/>
          <w:sz w:val="24"/>
          <w:szCs w:val="24"/>
        </w:rPr>
        <w:t>Specification</w:t>
      </w:r>
      <w:r w:rsidRPr="00373B54">
        <w:rPr>
          <w:rFonts w:ascii="Times New Roman" w:cs="Times New Roman"/>
          <w:b/>
          <w:sz w:val="24"/>
          <w:szCs w:val="24"/>
        </w:rPr>
        <w:t>：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-Flow Rate Max: 600L/H;(160 GPH)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-Power: 7W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-Head Hmax: 1.1m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lastRenderedPageBreak/>
        <w:t>-Outlet Connectors Length: 10mm,13mm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-Outlet Connectors Diameter: 12mm,12mm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-Dimension: 70mm*65mm*50mm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73B54">
        <w:rPr>
          <w:rFonts w:ascii="Times New Roman" w:hAnsi="Times New Roman" w:cs="Times New Roman"/>
          <w:b/>
          <w:sz w:val="24"/>
          <w:szCs w:val="24"/>
        </w:rPr>
        <w:t>Package</w:t>
      </w:r>
      <w:r w:rsidRPr="00373B54">
        <w:rPr>
          <w:rFonts w:ascii="Times New Roman" w:cs="Times New Roman"/>
          <w:b/>
          <w:sz w:val="24"/>
          <w:szCs w:val="24"/>
        </w:rPr>
        <w:t>：</w:t>
      </w:r>
    </w:p>
    <w:p w:rsidR="00373B54" w:rsidRPr="00373B54" w:rsidRDefault="00373B54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73B54">
        <w:rPr>
          <w:rFonts w:ascii="Times New Roman" w:hAnsi="Times New Roman" w:cs="Times New Roman"/>
          <w:sz w:val="24"/>
          <w:szCs w:val="24"/>
        </w:rPr>
        <w:t>-1X water pump</w:t>
      </w:r>
    </w:p>
    <w:p w:rsidR="00373B54" w:rsidRPr="00373B54" w:rsidRDefault="0018262F" w:rsidP="00373B5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373B54" w:rsidRPr="00373B54">
        <w:rPr>
          <w:rFonts w:ascii="Times New Roman" w:hAnsi="Times New Roman" w:cs="Times New Roman"/>
          <w:sz w:val="24"/>
          <w:szCs w:val="24"/>
        </w:rPr>
        <w:t>X outlet connectors</w:t>
      </w:r>
    </w:p>
    <w:sectPr w:rsidR="00373B54" w:rsidRPr="00373B54" w:rsidSect="00F6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8B" w:rsidRDefault="00C64C8B" w:rsidP="00373B54">
      <w:r>
        <w:separator/>
      </w:r>
    </w:p>
  </w:endnote>
  <w:endnote w:type="continuationSeparator" w:id="1">
    <w:p w:rsidR="00C64C8B" w:rsidRDefault="00C64C8B" w:rsidP="0037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8B" w:rsidRDefault="00C64C8B" w:rsidP="00373B54">
      <w:r>
        <w:separator/>
      </w:r>
    </w:p>
  </w:footnote>
  <w:footnote w:type="continuationSeparator" w:id="1">
    <w:p w:rsidR="00C64C8B" w:rsidRDefault="00C64C8B" w:rsidP="00373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B54"/>
    <w:rsid w:val="0018262F"/>
    <w:rsid w:val="00373B54"/>
    <w:rsid w:val="004E290D"/>
    <w:rsid w:val="00C64C8B"/>
    <w:rsid w:val="00F6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2011-12-31T18:25:00Z</dcterms:created>
  <dcterms:modified xsi:type="dcterms:W3CDTF">2015-09-25T07:24:00Z</dcterms:modified>
</cp:coreProperties>
</file>