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4B" w:rsidRDefault="005C064B" w:rsidP="005C064B">
      <w:pPr>
        <w:rPr>
          <w:rFonts w:asciiTheme="minorHAnsi" w:hAnsiTheme="minorHAnsi" w:hint="eastAsia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>2 Pairs 9443 Self-Tighten Blades Auto Lock Propellers for DJI Phantom 2 Vision</w:t>
      </w:r>
    </w:p>
    <w:p w:rsidR="005C064B" w:rsidRDefault="005C064B" w:rsidP="005C064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 w:hint="eastAsia"/>
          <w:sz w:val="24"/>
          <w:szCs w:val="24"/>
        </w:rPr>
        <w:t xml:space="preserve"> x </w:t>
      </w:r>
      <w:r>
        <w:rPr>
          <w:rFonts w:asciiTheme="minorHAnsi" w:hAnsiTheme="minorHAnsi"/>
          <w:sz w:val="24"/>
          <w:szCs w:val="24"/>
        </w:rPr>
        <w:t>DJI Phantom CW</w:t>
      </w:r>
      <w:r>
        <w:rPr>
          <w:rFonts w:asciiTheme="minorHAnsi" w:hAnsiTheme="minorHAnsi" w:hint="eastAsia"/>
          <w:sz w:val="24"/>
          <w:szCs w:val="24"/>
        </w:rPr>
        <w:t>/</w:t>
      </w:r>
      <w:r w:rsidRPr="008D7F3B">
        <w:rPr>
          <w:rFonts w:asciiTheme="minorHAnsi" w:hAnsiTheme="minorHAnsi"/>
          <w:sz w:val="24"/>
          <w:szCs w:val="24"/>
        </w:rPr>
        <w:t xml:space="preserve">CCW 9443 Self-Tightening Propellers Prop for DJI Phantom 1 2 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</w:p>
    <w:p w:rsidR="005C064B" w:rsidRDefault="005C064B" w:rsidP="005C064B">
      <w:pPr>
        <w:rPr>
          <w:rFonts w:asciiTheme="minorHAnsi" w:hAnsiTheme="minorHAnsi" w:hint="eastAsia"/>
          <w:sz w:val="24"/>
          <w:szCs w:val="24"/>
        </w:rPr>
      </w:pPr>
    </w:p>
    <w:p w:rsidR="005C064B" w:rsidRDefault="005C064B" w:rsidP="005C064B">
      <w:pPr>
        <w:rPr>
          <w:rFonts w:asciiTheme="minorHAnsi" w:hAnsiTheme="minorHAnsi" w:hint="eastAsia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Features: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>RC Parts: Propellers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>Material: ABS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 xml:space="preserve">Color: </w:t>
      </w:r>
      <w:proofErr w:type="spellStart"/>
      <w:r>
        <w:rPr>
          <w:rFonts w:asciiTheme="minorHAnsi" w:hAnsiTheme="minorHAnsi"/>
          <w:sz w:val="24"/>
          <w:szCs w:val="24"/>
        </w:rPr>
        <w:t>White+</w:t>
      </w:r>
      <w:r>
        <w:rPr>
          <w:rFonts w:asciiTheme="minorHAnsi" w:hAnsiTheme="minorHAnsi" w:hint="eastAsia"/>
          <w:sz w:val="24"/>
          <w:szCs w:val="24"/>
        </w:rPr>
        <w:t>Blue</w:t>
      </w:r>
      <w:proofErr w:type="spellEnd"/>
    </w:p>
    <w:p w:rsidR="005C064B" w:rsidRPr="008D7F3B" w:rsidRDefault="005C064B" w:rsidP="005C064B">
      <w:pPr>
        <w:rPr>
          <w:rFonts w:asciiTheme="minorHAnsi" w:hAnsiTheme="minorHAnsi" w:hint="eastAsia"/>
          <w:sz w:val="24"/>
          <w:szCs w:val="24"/>
        </w:rPr>
      </w:pPr>
      <w:proofErr w:type="gramStart"/>
      <w:r w:rsidRPr="008D7F3B">
        <w:rPr>
          <w:rFonts w:asciiTheme="minorHAnsi" w:hAnsiTheme="minorHAnsi"/>
          <w:sz w:val="24"/>
          <w:szCs w:val="24"/>
        </w:rPr>
        <w:t xml:space="preserve">Higher tension and </w:t>
      </w:r>
      <w:proofErr w:type="spellStart"/>
      <w:r w:rsidRPr="008D7F3B">
        <w:rPr>
          <w:rFonts w:asciiTheme="minorHAnsi" w:hAnsiTheme="minorHAnsi"/>
          <w:sz w:val="24"/>
          <w:szCs w:val="24"/>
        </w:rPr>
        <w:t>ultralight</w:t>
      </w:r>
      <w:proofErr w:type="spellEnd"/>
      <w:r w:rsidRPr="008D7F3B">
        <w:rPr>
          <w:rFonts w:asciiTheme="minorHAnsi" w:hAnsiTheme="minorHAnsi"/>
          <w:sz w:val="24"/>
          <w:szCs w:val="24"/>
        </w:rPr>
        <w:t>, easy to insta</w:t>
      </w:r>
      <w:r>
        <w:rPr>
          <w:rFonts w:asciiTheme="minorHAnsi" w:hAnsiTheme="minorHAnsi"/>
          <w:sz w:val="24"/>
          <w:szCs w:val="24"/>
        </w:rPr>
        <w:t>ll.</w:t>
      </w:r>
      <w:proofErr w:type="gramEnd"/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 xml:space="preserve">Replace old or broken parts to give your </w:t>
      </w:r>
      <w:proofErr w:type="spellStart"/>
      <w:r w:rsidRPr="008D7F3B">
        <w:rPr>
          <w:rFonts w:asciiTheme="minorHAnsi" w:hAnsiTheme="minorHAnsi"/>
          <w:sz w:val="24"/>
          <w:szCs w:val="24"/>
        </w:rPr>
        <w:t>quadcopter</w:t>
      </w:r>
      <w:proofErr w:type="spellEnd"/>
      <w:r w:rsidRPr="008D7F3B">
        <w:rPr>
          <w:rFonts w:asciiTheme="minorHAnsi" w:hAnsiTheme="minorHAnsi"/>
          <w:sz w:val="24"/>
          <w:szCs w:val="24"/>
        </w:rPr>
        <w:t xml:space="preserve"> a new look.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 xml:space="preserve">Compatible with: for DJI Phantom 1 2 Vision FC40 FPV </w:t>
      </w:r>
      <w:proofErr w:type="spellStart"/>
      <w:r w:rsidRPr="008D7F3B">
        <w:rPr>
          <w:rFonts w:asciiTheme="minorHAnsi" w:hAnsiTheme="minorHAnsi"/>
          <w:sz w:val="24"/>
          <w:szCs w:val="24"/>
        </w:rPr>
        <w:t>Qudcopter</w:t>
      </w:r>
      <w:proofErr w:type="spellEnd"/>
      <w:r w:rsidRPr="008D7F3B">
        <w:rPr>
          <w:rFonts w:asciiTheme="minorHAnsi" w:hAnsiTheme="minorHAnsi"/>
          <w:sz w:val="24"/>
          <w:szCs w:val="24"/>
        </w:rPr>
        <w:t xml:space="preserve"> Part</w:t>
      </w:r>
    </w:p>
    <w:p w:rsidR="005C064B" w:rsidRDefault="005C064B" w:rsidP="005C064B">
      <w:pPr>
        <w:rPr>
          <w:rFonts w:asciiTheme="minorHAnsi" w:hAnsiTheme="minorHAnsi" w:hint="eastAsia"/>
          <w:sz w:val="24"/>
          <w:szCs w:val="24"/>
        </w:rPr>
      </w:pP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>Package list: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 xml:space="preserve">2 </w:t>
      </w:r>
      <w:r>
        <w:rPr>
          <w:rFonts w:asciiTheme="minorHAnsi" w:hAnsiTheme="minorHAnsi" w:hint="eastAsia"/>
          <w:sz w:val="24"/>
          <w:szCs w:val="24"/>
        </w:rPr>
        <w:t>x</w:t>
      </w:r>
      <w:r w:rsidRPr="008D7F3B">
        <w:rPr>
          <w:rFonts w:asciiTheme="minorHAnsi" w:hAnsiTheme="minorHAnsi"/>
          <w:sz w:val="24"/>
          <w:szCs w:val="24"/>
        </w:rPr>
        <w:t xml:space="preserve"> CW Self-tighten Propellers</w:t>
      </w:r>
    </w:p>
    <w:p w:rsidR="005C064B" w:rsidRPr="008D7F3B" w:rsidRDefault="005C064B" w:rsidP="005C064B">
      <w:pPr>
        <w:rPr>
          <w:rFonts w:asciiTheme="minorHAnsi" w:hAnsiTheme="minorHAnsi"/>
          <w:sz w:val="24"/>
          <w:szCs w:val="24"/>
        </w:rPr>
      </w:pPr>
      <w:r w:rsidRPr="008D7F3B">
        <w:rPr>
          <w:rFonts w:asciiTheme="minorHAnsi" w:hAnsiTheme="minorHAnsi"/>
          <w:sz w:val="24"/>
          <w:szCs w:val="24"/>
        </w:rPr>
        <w:t xml:space="preserve">2 </w:t>
      </w:r>
      <w:r>
        <w:rPr>
          <w:rFonts w:asciiTheme="minorHAnsi" w:hAnsiTheme="minorHAnsi" w:hint="eastAsia"/>
          <w:sz w:val="24"/>
          <w:szCs w:val="24"/>
        </w:rPr>
        <w:t>x</w:t>
      </w:r>
      <w:r w:rsidRPr="008D7F3B">
        <w:rPr>
          <w:rFonts w:asciiTheme="minorHAnsi" w:hAnsiTheme="minorHAnsi"/>
          <w:sz w:val="24"/>
          <w:szCs w:val="24"/>
        </w:rPr>
        <w:t xml:space="preserve"> CCW Self-tighten Propellers</w:t>
      </w:r>
    </w:p>
    <w:p w:rsidR="00781798" w:rsidRDefault="00781798"/>
    <w:sectPr w:rsidR="00781798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4B" w:rsidRDefault="005C064B" w:rsidP="005C064B">
      <w:r>
        <w:separator/>
      </w:r>
    </w:p>
  </w:endnote>
  <w:endnote w:type="continuationSeparator" w:id="0">
    <w:p w:rsidR="005C064B" w:rsidRDefault="005C064B" w:rsidP="005C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4B" w:rsidRDefault="005C064B" w:rsidP="005C064B">
      <w:r>
        <w:separator/>
      </w:r>
    </w:p>
  </w:footnote>
  <w:footnote w:type="continuationSeparator" w:id="0">
    <w:p w:rsidR="005C064B" w:rsidRDefault="005C064B" w:rsidP="005C0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64B"/>
    <w:rsid w:val="004B5B51"/>
    <w:rsid w:val="005C064B"/>
    <w:rsid w:val="00781798"/>
    <w:rsid w:val="00C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2014-09-01T14:16:00Z</dcterms:created>
  <dcterms:modified xsi:type="dcterms:W3CDTF">2014-09-01T14:16:00Z</dcterms:modified>
</cp:coreProperties>
</file>